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0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883"/>
      </w:tblGrid>
      <w:tr w:rsidR="00017DF5" w:rsidRPr="00017DF5" w:rsidTr="0056002C">
        <w:tc>
          <w:tcPr>
            <w:tcW w:w="7280" w:type="dxa"/>
          </w:tcPr>
          <w:p w:rsidR="00017DF5" w:rsidRPr="00017DF5" w:rsidRDefault="00017DF5" w:rsidP="00017DF5">
            <w:pPr>
              <w:autoSpaceDE w:val="0"/>
              <w:autoSpaceDN w:val="0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>РАССМОТРЕНА</w:t>
            </w:r>
          </w:p>
          <w:p w:rsidR="00017DF5" w:rsidRPr="00017DF5" w:rsidRDefault="00017DF5" w:rsidP="00017DF5">
            <w:pPr>
              <w:autoSpaceDE w:val="0"/>
              <w:autoSpaceDN w:val="0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>и рекомендована к утверждению на заседании педагогического совета</w:t>
            </w:r>
          </w:p>
          <w:p w:rsidR="00017DF5" w:rsidRPr="00017DF5" w:rsidRDefault="00017DF5" w:rsidP="00017DF5">
            <w:pPr>
              <w:autoSpaceDE w:val="0"/>
              <w:autoSpaceDN w:val="0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Протокол № 3 от 26.02.2026  </w:t>
            </w:r>
          </w:p>
        </w:tc>
        <w:tc>
          <w:tcPr>
            <w:tcW w:w="7883" w:type="dxa"/>
          </w:tcPr>
          <w:p w:rsidR="00017DF5" w:rsidRPr="00017DF5" w:rsidRDefault="00017DF5" w:rsidP="00017DF5">
            <w:pPr>
              <w:autoSpaceDE w:val="0"/>
              <w:autoSpaceDN w:val="0"/>
              <w:spacing w:line="280" w:lineRule="exact"/>
              <w:ind w:left="1225" w:firstLine="34"/>
              <w:rPr>
                <w:rFonts w:ascii="Times New Roman" w:hAnsi="Times New Roman"/>
                <w:color w:val="auto"/>
                <w:sz w:val="30"/>
                <w:szCs w:val="30"/>
              </w:rPr>
            </w:pPr>
            <w:bookmarkStart w:id="0" w:name="_Hlk206947028"/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>УТВЕРЖДАЮ</w:t>
            </w:r>
          </w:p>
          <w:p w:rsidR="00017DF5" w:rsidRPr="00017DF5" w:rsidRDefault="00017DF5" w:rsidP="00017DF5">
            <w:pPr>
              <w:autoSpaceDE w:val="0"/>
              <w:autoSpaceDN w:val="0"/>
              <w:spacing w:line="280" w:lineRule="exact"/>
              <w:ind w:left="1225" w:firstLine="34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>Директор учреждения образования</w:t>
            </w:r>
          </w:p>
          <w:p w:rsidR="00017DF5" w:rsidRPr="00017DF5" w:rsidRDefault="00017DF5" w:rsidP="00017DF5">
            <w:pPr>
              <w:autoSpaceDE w:val="0"/>
              <w:autoSpaceDN w:val="0"/>
              <w:spacing w:line="280" w:lineRule="exact"/>
              <w:ind w:left="1225" w:firstLine="34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>«</w:t>
            </w:r>
            <w:proofErr w:type="spellStart"/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>Молодечненский</w:t>
            </w:r>
            <w:proofErr w:type="spellEnd"/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 xml:space="preserve"> государственный     медицинский колледж имени </w:t>
            </w:r>
            <w:proofErr w:type="spellStart"/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>И.В.Залуцкого</w:t>
            </w:r>
            <w:proofErr w:type="spellEnd"/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>»</w:t>
            </w:r>
          </w:p>
          <w:p w:rsidR="00017DF5" w:rsidRPr="00017DF5" w:rsidRDefault="00017DF5" w:rsidP="00017DF5">
            <w:pPr>
              <w:autoSpaceDE w:val="0"/>
              <w:autoSpaceDN w:val="0"/>
              <w:spacing w:line="280" w:lineRule="exact"/>
              <w:ind w:left="1225" w:firstLine="34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>__________________________</w:t>
            </w:r>
            <w:proofErr w:type="spellStart"/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>Н.В.Карпович</w:t>
            </w:r>
            <w:proofErr w:type="spellEnd"/>
          </w:p>
          <w:p w:rsidR="00017DF5" w:rsidRPr="00017DF5" w:rsidRDefault="00017DF5" w:rsidP="00017DF5">
            <w:pPr>
              <w:autoSpaceDE w:val="0"/>
              <w:autoSpaceDN w:val="0"/>
              <w:ind w:left="1225" w:firstLine="34"/>
              <w:rPr>
                <w:rFonts w:ascii="Times New Roman" w:hAnsi="Times New Roman"/>
                <w:color w:val="auto"/>
                <w:sz w:val="30"/>
                <w:szCs w:val="30"/>
              </w:rPr>
            </w:pPr>
            <w:r w:rsidRPr="00017DF5">
              <w:rPr>
                <w:rFonts w:ascii="Times New Roman" w:hAnsi="Times New Roman"/>
                <w:color w:val="auto"/>
                <w:sz w:val="30"/>
                <w:szCs w:val="30"/>
              </w:rPr>
              <w:t>26.02.2026 г.</w:t>
            </w:r>
            <w:bookmarkEnd w:id="0"/>
          </w:p>
        </w:tc>
      </w:tr>
    </w:tbl>
    <w:p w:rsidR="00017DF5" w:rsidRPr="00017DF5" w:rsidRDefault="00017DF5" w:rsidP="00017DF5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</w:p>
    <w:p w:rsidR="00017DF5" w:rsidRPr="00017DF5" w:rsidRDefault="00017DF5" w:rsidP="00017DF5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</w:p>
    <w:p w:rsidR="00017DF5" w:rsidRDefault="00017DF5" w:rsidP="00017DF5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</w:p>
    <w:p w:rsidR="00277705" w:rsidRDefault="00277705" w:rsidP="00017DF5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</w:p>
    <w:p w:rsidR="00277705" w:rsidRPr="00017DF5" w:rsidRDefault="00277705" w:rsidP="00017DF5">
      <w:pPr>
        <w:widowControl/>
        <w:spacing w:line="259" w:lineRule="auto"/>
        <w:rPr>
          <w:rFonts w:ascii="Times New Roman" w:eastAsia="Calibri" w:hAnsi="Times New Roman" w:cs="Times New Roman"/>
          <w:color w:val="auto"/>
          <w:sz w:val="30"/>
          <w:szCs w:val="30"/>
          <w:lang w:eastAsia="en-US" w:bidi="ar-SA"/>
        </w:rPr>
      </w:pPr>
    </w:p>
    <w:p w:rsidR="00017DF5" w:rsidRPr="00017DF5" w:rsidRDefault="00017DF5" w:rsidP="00017DF5">
      <w:pPr>
        <w:spacing w:line="300" w:lineRule="exact"/>
        <w:rPr>
          <w:rFonts w:ascii="Times New Roman" w:hAnsi="Times New Roman" w:cs="Times New Roman"/>
          <w:b/>
          <w:sz w:val="28"/>
          <w:szCs w:val="28"/>
        </w:rPr>
      </w:pPr>
    </w:p>
    <w:p w:rsidR="00017DF5" w:rsidRPr="00017DF5" w:rsidRDefault="00017DF5" w:rsidP="00017DF5">
      <w:pPr>
        <w:widowControl/>
        <w:spacing w:line="440" w:lineRule="exact"/>
        <w:ind w:left="992"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017DF5">
        <w:rPr>
          <w:rFonts w:ascii="Times New Roman" w:hAnsi="Times New Roman" w:cs="Times New Roman"/>
          <w:b/>
          <w:sz w:val="48"/>
          <w:szCs w:val="48"/>
        </w:rPr>
        <w:t>П</w:t>
      </w:r>
      <w:r w:rsidRPr="00017DF5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рограмма воспитания учреждения образования </w:t>
      </w:r>
    </w:p>
    <w:p w:rsidR="00017DF5" w:rsidRPr="00017DF5" w:rsidRDefault="00017DF5" w:rsidP="00017DF5">
      <w:pPr>
        <w:widowControl/>
        <w:spacing w:line="440" w:lineRule="exact"/>
        <w:ind w:left="992"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017DF5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«</w:t>
      </w:r>
      <w:proofErr w:type="spellStart"/>
      <w:r w:rsidRPr="00017DF5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Молодечненский</w:t>
      </w:r>
      <w:proofErr w:type="spellEnd"/>
      <w:r w:rsidRPr="00017DF5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государственный медицинский колледж имени И.В. </w:t>
      </w:r>
      <w:proofErr w:type="spellStart"/>
      <w:r w:rsidRPr="00017DF5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Залуцкого</w:t>
      </w:r>
      <w:proofErr w:type="spellEnd"/>
      <w:r w:rsidRPr="00017DF5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» </w:t>
      </w:r>
    </w:p>
    <w:p w:rsidR="00017DF5" w:rsidRPr="00017DF5" w:rsidRDefault="00017DF5" w:rsidP="00017DF5">
      <w:pPr>
        <w:widowControl/>
        <w:spacing w:line="440" w:lineRule="exact"/>
        <w:ind w:left="992"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 w:bidi="ar-SA"/>
        </w:rPr>
      </w:pPr>
      <w:r w:rsidRPr="00017DF5">
        <w:rPr>
          <w:rFonts w:ascii="Times New Roman" w:eastAsia="Calibri" w:hAnsi="Times New Roman" w:cs="Times New Roman"/>
          <w:b/>
          <w:sz w:val="48"/>
          <w:szCs w:val="48"/>
          <w:lang w:eastAsia="en-US" w:bidi="ar-SA"/>
        </w:rPr>
        <w:t>на 2026 – 2030 годы</w:t>
      </w:r>
    </w:p>
    <w:p w:rsidR="00017DF5" w:rsidRPr="00017DF5" w:rsidRDefault="00017DF5" w:rsidP="00017DF5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 w:val="44"/>
          <w:szCs w:val="44"/>
          <w:lang w:eastAsia="en-US" w:bidi="ar-SA"/>
        </w:rPr>
      </w:pPr>
    </w:p>
    <w:p w:rsidR="00017DF5" w:rsidRDefault="00017DF5">
      <w:pPr>
        <w:pStyle w:val="1"/>
        <w:shd w:val="clear" w:color="auto" w:fill="auto"/>
        <w:spacing w:after="280"/>
        <w:ind w:firstLine="0"/>
        <w:jc w:val="both"/>
        <w:rPr>
          <w:b/>
          <w:bCs/>
        </w:rPr>
      </w:pPr>
    </w:p>
    <w:p w:rsidR="00017DF5" w:rsidRDefault="00017DF5">
      <w:pPr>
        <w:pStyle w:val="1"/>
        <w:shd w:val="clear" w:color="auto" w:fill="auto"/>
        <w:spacing w:after="280"/>
        <w:ind w:firstLine="0"/>
        <w:jc w:val="both"/>
        <w:rPr>
          <w:b/>
          <w:bCs/>
        </w:rPr>
      </w:pPr>
    </w:p>
    <w:p w:rsidR="00017DF5" w:rsidRDefault="00017DF5">
      <w:pPr>
        <w:pStyle w:val="1"/>
        <w:shd w:val="clear" w:color="auto" w:fill="auto"/>
        <w:spacing w:after="280"/>
        <w:ind w:firstLine="0"/>
        <w:jc w:val="both"/>
        <w:rPr>
          <w:b/>
          <w:bCs/>
        </w:rPr>
      </w:pPr>
    </w:p>
    <w:p w:rsidR="00277705" w:rsidRDefault="00277705">
      <w:pPr>
        <w:pStyle w:val="1"/>
        <w:shd w:val="clear" w:color="auto" w:fill="auto"/>
        <w:spacing w:after="280"/>
        <w:ind w:firstLine="0"/>
        <w:jc w:val="both"/>
        <w:rPr>
          <w:b/>
          <w:bCs/>
        </w:rPr>
      </w:pPr>
    </w:p>
    <w:p w:rsidR="00277705" w:rsidRDefault="00277705">
      <w:pPr>
        <w:pStyle w:val="1"/>
        <w:shd w:val="clear" w:color="auto" w:fill="auto"/>
        <w:spacing w:after="280"/>
        <w:ind w:firstLine="0"/>
        <w:jc w:val="both"/>
        <w:rPr>
          <w:b/>
          <w:bCs/>
        </w:rPr>
      </w:pPr>
    </w:p>
    <w:p w:rsidR="00017DF5" w:rsidRDefault="00017DF5">
      <w:pPr>
        <w:pStyle w:val="1"/>
        <w:shd w:val="clear" w:color="auto" w:fill="auto"/>
        <w:spacing w:after="280"/>
        <w:ind w:firstLine="0"/>
        <w:jc w:val="both"/>
        <w:rPr>
          <w:b/>
          <w:bCs/>
        </w:rPr>
      </w:pPr>
    </w:p>
    <w:p w:rsidR="00017DF5" w:rsidRPr="00017DF5" w:rsidRDefault="00025ED7" w:rsidP="00277705">
      <w:pPr>
        <w:pStyle w:val="1"/>
        <w:shd w:val="clear" w:color="auto" w:fill="auto"/>
        <w:ind w:firstLine="0"/>
        <w:jc w:val="center"/>
        <w:rPr>
          <w:rFonts w:eastAsia="Calibri"/>
          <w:szCs w:val="44"/>
        </w:rPr>
      </w:pPr>
      <w:r>
        <w:lastRenderedPageBreak/>
        <w:t>ГЛАВА 1</w:t>
      </w:r>
      <w:r w:rsidR="00277705">
        <w:t>.</w:t>
      </w:r>
      <w:r>
        <w:t xml:space="preserve"> ОБЩАЯ ХАРАКТЕРИСТИКА ПРОГРАММЫ</w:t>
      </w:r>
    </w:p>
    <w:p w:rsidR="00017DF5" w:rsidRDefault="00017DF5" w:rsidP="00017DF5">
      <w:pPr>
        <w:pStyle w:val="a6"/>
        <w:numPr>
          <w:ilvl w:val="0"/>
          <w:numId w:val="1"/>
        </w:numPr>
        <w:tabs>
          <w:tab w:val="left" w:pos="1205"/>
        </w:tabs>
        <w:spacing w:before="1"/>
        <w:ind w:left="0" w:right="0" w:firstLine="709"/>
        <w:rPr>
          <w:sz w:val="30"/>
        </w:rPr>
      </w:pPr>
      <w:r>
        <w:rPr>
          <w:rFonts w:eastAsia="Arial Unicode MS"/>
          <w:color w:val="000000"/>
          <w:sz w:val="30"/>
          <w:szCs w:val="30"/>
          <w:lang w:eastAsia="ru-RU" w:bidi="ru-RU"/>
        </w:rPr>
        <w:t>П</w:t>
      </w:r>
      <w:r w:rsidRPr="00676ACC">
        <w:rPr>
          <w:rFonts w:eastAsia="Arial Unicode MS"/>
          <w:color w:val="000000"/>
          <w:sz w:val="30"/>
          <w:szCs w:val="30"/>
          <w:lang w:eastAsia="ru-RU" w:bidi="ru-RU"/>
        </w:rPr>
        <w:t xml:space="preserve">рограмма воспитания </w:t>
      </w:r>
      <w:r>
        <w:rPr>
          <w:rFonts w:eastAsia="Arial Unicode MS"/>
          <w:color w:val="000000"/>
          <w:sz w:val="30"/>
          <w:szCs w:val="30"/>
          <w:lang w:eastAsia="ru-RU" w:bidi="ru-RU"/>
        </w:rPr>
        <w:t>учреждения образования «</w:t>
      </w:r>
      <w:proofErr w:type="spellStart"/>
      <w:r>
        <w:rPr>
          <w:rFonts w:eastAsia="Arial Unicode MS"/>
          <w:color w:val="000000"/>
          <w:sz w:val="30"/>
          <w:szCs w:val="30"/>
          <w:lang w:eastAsia="ru-RU" w:bidi="ru-RU"/>
        </w:rPr>
        <w:t>Молодечненский</w:t>
      </w:r>
      <w:proofErr w:type="spellEnd"/>
      <w:r>
        <w:rPr>
          <w:rFonts w:eastAsia="Arial Unicode MS"/>
          <w:color w:val="000000"/>
          <w:sz w:val="30"/>
          <w:szCs w:val="30"/>
          <w:lang w:eastAsia="ru-RU" w:bidi="ru-RU"/>
        </w:rPr>
        <w:t xml:space="preserve"> государственный медицинский колледж имени И.В. </w:t>
      </w:r>
      <w:proofErr w:type="spellStart"/>
      <w:r>
        <w:rPr>
          <w:rFonts w:eastAsia="Arial Unicode MS"/>
          <w:color w:val="000000"/>
          <w:sz w:val="30"/>
          <w:szCs w:val="30"/>
          <w:lang w:eastAsia="ru-RU" w:bidi="ru-RU"/>
        </w:rPr>
        <w:t>Залуцкого</w:t>
      </w:r>
      <w:proofErr w:type="spellEnd"/>
      <w:r>
        <w:rPr>
          <w:rFonts w:eastAsia="Arial Unicode MS"/>
          <w:color w:val="000000"/>
          <w:sz w:val="30"/>
          <w:szCs w:val="30"/>
          <w:lang w:eastAsia="ru-RU" w:bidi="ru-RU"/>
        </w:rPr>
        <w:t>»</w:t>
      </w:r>
      <w:r w:rsidRPr="00676ACC">
        <w:rPr>
          <w:sz w:val="30"/>
          <w:szCs w:val="30"/>
          <w:lang w:eastAsia="ru-RU"/>
        </w:rPr>
        <w:t xml:space="preserve"> </w:t>
      </w:r>
      <w:r w:rsidRPr="00676ACC">
        <w:rPr>
          <w:rFonts w:eastAsia="Arial Unicode MS"/>
          <w:color w:val="000000"/>
          <w:sz w:val="30"/>
          <w:szCs w:val="30"/>
          <w:lang w:eastAsia="ru-RU" w:bidi="ru-RU"/>
        </w:rPr>
        <w:t>на 202</w:t>
      </w:r>
      <w:r>
        <w:rPr>
          <w:rFonts w:eastAsia="Arial Unicode MS"/>
          <w:color w:val="000000"/>
          <w:sz w:val="30"/>
          <w:szCs w:val="30"/>
          <w:lang w:eastAsia="ru-RU" w:bidi="ru-RU"/>
        </w:rPr>
        <w:t>6</w:t>
      </w:r>
      <w:r>
        <w:t xml:space="preserve"> – </w:t>
      </w:r>
      <w:r w:rsidRPr="00676ACC">
        <w:rPr>
          <w:rFonts w:eastAsia="Arial Unicode MS"/>
          <w:color w:val="000000"/>
          <w:sz w:val="30"/>
          <w:szCs w:val="30"/>
          <w:lang w:eastAsia="ru-RU" w:bidi="ru-RU"/>
        </w:rPr>
        <w:t>20</w:t>
      </w:r>
      <w:r>
        <w:rPr>
          <w:rFonts w:eastAsia="Arial Unicode MS"/>
          <w:color w:val="000000"/>
          <w:sz w:val="30"/>
          <w:szCs w:val="30"/>
          <w:lang w:eastAsia="ru-RU" w:bidi="ru-RU"/>
        </w:rPr>
        <w:t>30 </w:t>
      </w:r>
      <w:r w:rsidRPr="00676ACC">
        <w:rPr>
          <w:rFonts w:eastAsia="Arial Unicode MS"/>
          <w:color w:val="000000"/>
          <w:sz w:val="30"/>
          <w:szCs w:val="30"/>
          <w:lang w:eastAsia="ru-RU" w:bidi="ru-RU"/>
        </w:rPr>
        <w:t xml:space="preserve">гг. </w:t>
      </w:r>
      <w:r>
        <w:rPr>
          <w:sz w:val="30"/>
        </w:rPr>
        <w:t xml:space="preserve">(далее – Программа) разработана в соответствии с Кодексом Республики Беларусь об образовании, Концепцией развития системы образования Республики Беларусь до 2030 года, Стратегией развития государственной молодежной политики Республики Беларусь до 2030 года, Концепцией непрерывного воспитания детей и учащейся </w:t>
      </w:r>
      <w:r>
        <w:rPr>
          <w:spacing w:val="-2"/>
          <w:sz w:val="30"/>
        </w:rPr>
        <w:t>молодежи,</w:t>
      </w:r>
      <w:r w:rsidRPr="001E1A30">
        <w:t xml:space="preserve"> </w:t>
      </w:r>
      <w:r>
        <w:rPr>
          <w:spacing w:val="-2"/>
          <w:sz w:val="30"/>
        </w:rPr>
        <w:t>Программой</w:t>
      </w:r>
      <w:r w:rsidRPr="001E1A30">
        <w:rPr>
          <w:spacing w:val="-2"/>
          <w:sz w:val="30"/>
        </w:rPr>
        <w:t xml:space="preserve"> непрерывного воспитания детей и учащ</w:t>
      </w:r>
      <w:r>
        <w:rPr>
          <w:spacing w:val="-2"/>
          <w:sz w:val="30"/>
        </w:rPr>
        <w:t xml:space="preserve">ейся молодежи на 2026-2030 гг. </w:t>
      </w:r>
    </w:p>
    <w:p w:rsidR="00017DF5" w:rsidRPr="0047568C" w:rsidRDefault="00017DF5" w:rsidP="00017DF5">
      <w:pPr>
        <w:pStyle w:val="a6"/>
        <w:numPr>
          <w:ilvl w:val="0"/>
          <w:numId w:val="1"/>
        </w:numPr>
        <w:tabs>
          <w:tab w:val="left" w:pos="1205"/>
        </w:tabs>
        <w:ind w:left="0" w:right="0" w:firstLine="709"/>
        <w:rPr>
          <w:sz w:val="30"/>
        </w:rPr>
      </w:pPr>
      <w:r w:rsidRPr="0047568C">
        <w:rPr>
          <w:sz w:val="30"/>
        </w:rPr>
        <w:t>Программа определяет основные направления воспитания обучающихся и содержит План мероприятий по</w:t>
      </w:r>
      <w:r>
        <w:rPr>
          <w:sz w:val="30"/>
        </w:rPr>
        <w:t> </w:t>
      </w:r>
      <w:r w:rsidRPr="0047568C">
        <w:rPr>
          <w:sz w:val="30"/>
        </w:rPr>
        <w:t>реализации Программы воспитания учреждения образования «</w:t>
      </w:r>
      <w:proofErr w:type="spellStart"/>
      <w:r>
        <w:rPr>
          <w:rFonts w:eastAsia="Arial Unicode MS"/>
          <w:color w:val="000000"/>
          <w:sz w:val="30"/>
          <w:szCs w:val="30"/>
          <w:lang w:eastAsia="ru-RU" w:bidi="ru-RU"/>
        </w:rPr>
        <w:t>Молодечненский</w:t>
      </w:r>
      <w:proofErr w:type="spellEnd"/>
      <w:r>
        <w:rPr>
          <w:rFonts w:eastAsia="Arial Unicode MS"/>
          <w:color w:val="000000"/>
          <w:sz w:val="30"/>
          <w:szCs w:val="30"/>
          <w:lang w:eastAsia="ru-RU" w:bidi="ru-RU"/>
        </w:rPr>
        <w:t xml:space="preserve"> государственный медицинский колледж имени И.В. </w:t>
      </w:r>
      <w:proofErr w:type="spellStart"/>
      <w:r>
        <w:rPr>
          <w:rFonts w:eastAsia="Arial Unicode MS"/>
          <w:color w:val="000000"/>
          <w:sz w:val="30"/>
          <w:szCs w:val="30"/>
          <w:lang w:eastAsia="ru-RU" w:bidi="ru-RU"/>
        </w:rPr>
        <w:t>Залуцкого</w:t>
      </w:r>
      <w:proofErr w:type="spellEnd"/>
      <w:r w:rsidRPr="0047568C">
        <w:rPr>
          <w:sz w:val="30"/>
        </w:rPr>
        <w:t>» на 2026 – 2030 годы</w:t>
      </w:r>
      <w:r>
        <w:rPr>
          <w:sz w:val="30"/>
        </w:rPr>
        <w:t>.</w:t>
      </w:r>
    </w:p>
    <w:p w:rsidR="00017DF5" w:rsidRDefault="00017DF5" w:rsidP="00017DF5">
      <w:pPr>
        <w:pStyle w:val="a6"/>
        <w:numPr>
          <w:ilvl w:val="0"/>
          <w:numId w:val="1"/>
        </w:numPr>
        <w:tabs>
          <w:tab w:val="left" w:pos="1222"/>
        </w:tabs>
        <w:ind w:left="0" w:right="0" w:firstLine="709"/>
        <w:rPr>
          <w:sz w:val="30"/>
        </w:rPr>
      </w:pPr>
      <w:r>
        <w:rPr>
          <w:sz w:val="30"/>
        </w:rPr>
        <w:t>В Программе используются основные термины в значениях, установленные Кодексом Республики Беларусь об образовании и Концепцией непрерывного воспитания детей и учащейся молодежи.</w:t>
      </w:r>
    </w:p>
    <w:p w:rsidR="00017DF5" w:rsidRDefault="00017DF5" w:rsidP="00017DF5">
      <w:pPr>
        <w:pStyle w:val="a6"/>
        <w:numPr>
          <w:ilvl w:val="0"/>
          <w:numId w:val="1"/>
        </w:numPr>
        <w:tabs>
          <w:tab w:val="left" w:pos="1205"/>
        </w:tabs>
        <w:ind w:left="0" w:right="0" w:firstLine="709"/>
        <w:rPr>
          <w:sz w:val="30"/>
        </w:rPr>
      </w:pPr>
      <w:r>
        <w:rPr>
          <w:sz w:val="30"/>
        </w:rPr>
        <w:t xml:space="preserve">Целью Программы является создание условий для формирования разносторонне развитой, нравственно зрелой, творческой личности </w:t>
      </w:r>
      <w:r>
        <w:rPr>
          <w:spacing w:val="-2"/>
          <w:sz w:val="30"/>
        </w:rPr>
        <w:t>обучающегося.</w:t>
      </w:r>
    </w:p>
    <w:p w:rsidR="00017DF5" w:rsidRDefault="00017DF5" w:rsidP="00017DF5">
      <w:pPr>
        <w:pStyle w:val="a6"/>
        <w:numPr>
          <w:ilvl w:val="0"/>
          <w:numId w:val="1"/>
        </w:numPr>
        <w:tabs>
          <w:tab w:val="left" w:pos="1217"/>
        </w:tabs>
        <w:ind w:left="0" w:right="0" w:firstLine="709"/>
        <w:rPr>
          <w:sz w:val="30"/>
        </w:rPr>
      </w:pPr>
      <w:r>
        <w:rPr>
          <w:sz w:val="30"/>
        </w:rPr>
        <w:t xml:space="preserve">Для достижения данной цели необходимо решение следующих </w:t>
      </w:r>
      <w:r>
        <w:rPr>
          <w:spacing w:val="-2"/>
          <w:sz w:val="30"/>
        </w:rPr>
        <w:t>задач:</w:t>
      </w:r>
    </w:p>
    <w:p w:rsidR="00017DF5" w:rsidRDefault="00017DF5" w:rsidP="00017DF5">
      <w:pPr>
        <w:pStyle w:val="a4"/>
        <w:spacing w:before="1"/>
        <w:ind w:left="0" w:firstLine="709"/>
      </w:pPr>
      <w:r>
        <w:t>идеологическое обеспечение процесса воспитания, стимулирование активного</w:t>
      </w:r>
      <w:r>
        <w:rPr>
          <w:spacing w:val="-3"/>
        </w:rPr>
        <w:t xml:space="preserve"> </w:t>
      </w:r>
      <w:r>
        <w:t>участия учащейся</w:t>
      </w:r>
      <w:r>
        <w:rPr>
          <w:spacing w:val="-3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в сохранении</w:t>
      </w:r>
      <w:r>
        <w:rPr>
          <w:spacing w:val="-4"/>
        </w:rPr>
        <w:t xml:space="preserve"> </w:t>
      </w:r>
      <w:r>
        <w:t>исторической памяти и нац</w:t>
      </w:r>
      <w:bookmarkStart w:id="1" w:name="_GoBack"/>
      <w:bookmarkEnd w:id="1"/>
      <w:r>
        <w:t>иональных ценностей;</w:t>
      </w:r>
    </w:p>
    <w:p w:rsidR="00017DF5" w:rsidRDefault="00017DF5" w:rsidP="00017DF5">
      <w:pPr>
        <w:pStyle w:val="a4"/>
        <w:ind w:left="0" w:firstLine="709"/>
      </w:pPr>
      <w:r>
        <w:t>активизация деятельности по формированию функциональной грамотности обучающихся в воспитательном процессе колледжа</w:t>
      </w:r>
      <w:r>
        <w:rPr>
          <w:spacing w:val="-2"/>
        </w:rPr>
        <w:t>;</w:t>
      </w:r>
    </w:p>
    <w:p w:rsidR="00017DF5" w:rsidRDefault="00017DF5" w:rsidP="00017DF5">
      <w:pPr>
        <w:pStyle w:val="a4"/>
        <w:ind w:left="0" w:firstLine="709"/>
      </w:pPr>
      <w:r>
        <w:t>оказание социально-педагогической поддержки и психологической помощи обучающимся;</w:t>
      </w:r>
    </w:p>
    <w:p w:rsidR="00017DF5" w:rsidRDefault="00017DF5" w:rsidP="00017DF5">
      <w:pPr>
        <w:pStyle w:val="a4"/>
        <w:spacing w:before="1"/>
        <w:ind w:left="0" w:firstLine="709"/>
      </w:pPr>
      <w:r>
        <w:t>обновление содержания воспитания, использование форм и методов воспитания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новейших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 области</w:t>
      </w:r>
      <w:r>
        <w:rPr>
          <w:spacing w:val="-1"/>
        </w:rPr>
        <w:t xml:space="preserve"> </w:t>
      </w:r>
      <w:r>
        <w:t>воспитания и лучшего опыта воспитательной работы;</w:t>
      </w:r>
    </w:p>
    <w:p w:rsidR="00017DF5" w:rsidRDefault="00017DF5" w:rsidP="00017DF5">
      <w:pPr>
        <w:pStyle w:val="a4"/>
        <w:ind w:left="0" w:firstLine="709"/>
      </w:pPr>
      <w:r>
        <w:t>повышение воспитательного потенциала учебных и факультативных занятий, дополнительного образования и </w:t>
      </w:r>
      <w:r>
        <w:rPr>
          <w:spacing w:val="-2"/>
        </w:rPr>
        <w:t>молодежи;</w:t>
      </w:r>
    </w:p>
    <w:p w:rsidR="00017DF5" w:rsidRDefault="00017DF5" w:rsidP="00017DF5">
      <w:pPr>
        <w:pStyle w:val="a4"/>
        <w:ind w:left="0" w:firstLine="709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колледже</w:t>
      </w:r>
      <w:r>
        <w:t xml:space="preserve"> с учетом новейших достижений в области средств информатизации и информационных технологий, обеспечения требований </w:t>
      </w:r>
      <w:proofErr w:type="spellStart"/>
      <w:r>
        <w:rPr>
          <w:spacing w:val="-2"/>
        </w:rPr>
        <w:t>кибербезопасности</w:t>
      </w:r>
      <w:proofErr w:type="spellEnd"/>
      <w:r>
        <w:rPr>
          <w:spacing w:val="-2"/>
        </w:rPr>
        <w:t>;</w:t>
      </w:r>
    </w:p>
    <w:p w:rsidR="00017DF5" w:rsidRDefault="00017DF5" w:rsidP="00017DF5">
      <w:pPr>
        <w:pStyle w:val="a4"/>
        <w:ind w:left="0" w:firstLine="709"/>
      </w:pPr>
      <w:r>
        <w:t>обновление</w:t>
      </w:r>
      <w:r>
        <w:rPr>
          <w:spacing w:val="-17"/>
        </w:rPr>
        <w:t xml:space="preserve"> </w:t>
      </w:r>
      <w:r>
        <w:t>информационного</w:t>
      </w:r>
      <w:r>
        <w:rPr>
          <w:spacing w:val="-13"/>
        </w:rPr>
        <w:t xml:space="preserve"> </w:t>
      </w:r>
      <w:r>
        <w:t>пространства</w:t>
      </w:r>
      <w:r>
        <w:rPr>
          <w:spacing w:val="-12"/>
        </w:rPr>
        <w:t xml:space="preserve"> колледжа</w:t>
      </w:r>
      <w:r>
        <w:t xml:space="preserve"> 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рамочной</w:t>
      </w:r>
      <w:r>
        <w:rPr>
          <w:spacing w:val="-15"/>
        </w:rPr>
        <w:t xml:space="preserve"> </w:t>
      </w:r>
      <w:r>
        <w:t>концепцией</w:t>
      </w:r>
      <w:r>
        <w:rPr>
          <w:spacing w:val="-15"/>
        </w:rPr>
        <w:t xml:space="preserve"> </w:t>
      </w:r>
      <w:r>
        <w:t>информационной</w:t>
      </w:r>
      <w:r>
        <w:rPr>
          <w:spacing w:val="-15"/>
        </w:rPr>
        <w:t xml:space="preserve"> </w:t>
      </w:r>
      <w:r>
        <w:t>и </w:t>
      </w:r>
      <w:proofErr w:type="spellStart"/>
      <w:r>
        <w:t>медийной</w:t>
      </w:r>
      <w:proofErr w:type="spellEnd"/>
      <w:r>
        <w:rPr>
          <w:spacing w:val="-15"/>
        </w:rPr>
        <w:t xml:space="preserve"> </w:t>
      </w:r>
      <w:r>
        <w:t>среды;</w:t>
      </w:r>
    </w:p>
    <w:p w:rsidR="00017DF5" w:rsidRDefault="00017DF5" w:rsidP="00017DF5">
      <w:pPr>
        <w:pStyle w:val="a4"/>
        <w:ind w:left="0" w:firstLine="709"/>
      </w:pPr>
      <w:r>
        <w:lastRenderedPageBreak/>
        <w:t>определение показателей эффективности системы воспитания на уровне учреждения образования</w:t>
      </w:r>
      <w:r>
        <w:rPr>
          <w:spacing w:val="-2"/>
        </w:rPr>
        <w:t>.</w:t>
      </w:r>
    </w:p>
    <w:p w:rsidR="00017DF5" w:rsidRDefault="00017DF5" w:rsidP="00017DF5">
      <w:pPr>
        <w:pStyle w:val="a6"/>
        <w:numPr>
          <w:ilvl w:val="0"/>
          <w:numId w:val="1"/>
        </w:numPr>
        <w:tabs>
          <w:tab w:val="left" w:pos="1560"/>
          <w:tab w:val="left" w:pos="6716"/>
          <w:tab w:val="left" w:pos="7140"/>
          <w:tab w:val="left" w:pos="8591"/>
        </w:tabs>
        <w:ind w:left="0" w:right="0" w:firstLine="709"/>
      </w:pPr>
      <w:r w:rsidRPr="00815C31">
        <w:rPr>
          <w:sz w:val="30"/>
          <w:szCs w:val="30"/>
        </w:rPr>
        <w:t>Исполнител</w:t>
      </w:r>
      <w:r>
        <w:rPr>
          <w:sz w:val="30"/>
          <w:szCs w:val="30"/>
        </w:rPr>
        <w:t>ем</w:t>
      </w:r>
      <w:r w:rsidRPr="00815C31">
        <w:rPr>
          <w:sz w:val="30"/>
          <w:szCs w:val="30"/>
        </w:rPr>
        <w:t xml:space="preserve"> Программы явля</w:t>
      </w:r>
      <w:r>
        <w:rPr>
          <w:sz w:val="30"/>
          <w:szCs w:val="30"/>
        </w:rPr>
        <w:t>е</w:t>
      </w:r>
      <w:r w:rsidRPr="00815C31">
        <w:rPr>
          <w:sz w:val="30"/>
          <w:szCs w:val="30"/>
        </w:rPr>
        <w:t>тся учреждение образования</w:t>
      </w:r>
      <w:r>
        <w:rPr>
          <w:sz w:val="30"/>
          <w:szCs w:val="30"/>
        </w:rPr>
        <w:t xml:space="preserve"> «</w:t>
      </w:r>
      <w:proofErr w:type="spellStart"/>
      <w:r>
        <w:rPr>
          <w:rFonts w:eastAsia="Arial Unicode MS"/>
          <w:color w:val="000000"/>
          <w:sz w:val="30"/>
          <w:szCs w:val="30"/>
          <w:lang w:eastAsia="ru-RU" w:bidi="ru-RU"/>
        </w:rPr>
        <w:t>Молодечненский</w:t>
      </w:r>
      <w:proofErr w:type="spellEnd"/>
      <w:r>
        <w:rPr>
          <w:rFonts w:eastAsia="Arial Unicode MS"/>
          <w:color w:val="000000"/>
          <w:sz w:val="30"/>
          <w:szCs w:val="30"/>
          <w:lang w:eastAsia="ru-RU" w:bidi="ru-RU"/>
        </w:rPr>
        <w:t xml:space="preserve"> государственный медицинский колледж имени И.В. </w:t>
      </w:r>
      <w:proofErr w:type="spellStart"/>
      <w:r>
        <w:rPr>
          <w:rFonts w:eastAsia="Arial Unicode MS"/>
          <w:color w:val="000000"/>
          <w:sz w:val="30"/>
          <w:szCs w:val="30"/>
          <w:lang w:eastAsia="ru-RU" w:bidi="ru-RU"/>
        </w:rPr>
        <w:t>Залуцкого</w:t>
      </w:r>
      <w:proofErr w:type="spellEnd"/>
      <w:r w:rsidRPr="00815C31">
        <w:rPr>
          <w:sz w:val="30"/>
          <w:szCs w:val="30"/>
        </w:rPr>
        <w:t xml:space="preserve">». </w:t>
      </w:r>
    </w:p>
    <w:p w:rsidR="00B720A1" w:rsidRDefault="00025ED7">
      <w:pPr>
        <w:pStyle w:val="1"/>
        <w:numPr>
          <w:ilvl w:val="0"/>
          <w:numId w:val="1"/>
        </w:numPr>
        <w:shd w:val="clear" w:color="auto" w:fill="auto"/>
        <w:tabs>
          <w:tab w:val="left" w:pos="1105"/>
        </w:tabs>
        <w:ind w:firstLine="760"/>
        <w:jc w:val="both"/>
      </w:pPr>
      <w:r>
        <w:t>Программа предоставляет участникам образовательного процесса возможность выбора форм и методов организации воспитательной работы, предполагает творческий подход педагогических работников к ее реализации с учетом интересов, потребностей, индивидуальных особенностей обучающихся.</w:t>
      </w:r>
    </w:p>
    <w:p w:rsidR="00277705" w:rsidRDefault="00277705">
      <w:pPr>
        <w:pStyle w:val="1"/>
        <w:shd w:val="clear" w:color="auto" w:fill="auto"/>
        <w:ind w:firstLine="0"/>
        <w:jc w:val="center"/>
      </w:pPr>
    </w:p>
    <w:p w:rsidR="00B720A1" w:rsidRDefault="00025ED7">
      <w:pPr>
        <w:pStyle w:val="1"/>
        <w:shd w:val="clear" w:color="auto" w:fill="auto"/>
        <w:ind w:firstLine="0"/>
        <w:jc w:val="center"/>
      </w:pPr>
      <w:r>
        <w:t>ГЛАВА 2. ЦЕЛЬ И ОСНОВНЫЕ СОСТАВЛЯЮЩИЕ</w:t>
      </w:r>
      <w:r w:rsidR="00277705">
        <w:t xml:space="preserve"> </w:t>
      </w:r>
      <w:r>
        <w:t>ВОСПИТАНИЯ</w:t>
      </w:r>
      <w:r w:rsidR="00277705">
        <w:t xml:space="preserve"> </w:t>
      </w:r>
    </w:p>
    <w:p w:rsidR="00B720A1" w:rsidRDefault="00025ED7">
      <w:pPr>
        <w:pStyle w:val="1"/>
        <w:numPr>
          <w:ilvl w:val="0"/>
          <w:numId w:val="1"/>
        </w:numPr>
        <w:shd w:val="clear" w:color="auto" w:fill="auto"/>
        <w:tabs>
          <w:tab w:val="left" w:pos="1546"/>
        </w:tabs>
        <w:ind w:firstLine="880"/>
        <w:jc w:val="both"/>
      </w:pPr>
      <w:r>
        <w:t>Содержание воспитания основывается на идеологии белорусского государства, общечеловеческих, гуманистических ценностях, культурных и духовных традициях белорусского народа, отражает интересы личности, общества и государства.</w:t>
      </w:r>
    </w:p>
    <w:p w:rsidR="00B720A1" w:rsidRDefault="00025ED7">
      <w:pPr>
        <w:pStyle w:val="1"/>
        <w:numPr>
          <w:ilvl w:val="0"/>
          <w:numId w:val="1"/>
        </w:numPr>
        <w:shd w:val="clear" w:color="auto" w:fill="auto"/>
        <w:tabs>
          <w:tab w:val="left" w:pos="1546"/>
        </w:tabs>
        <w:ind w:firstLine="880"/>
        <w:jc w:val="both"/>
      </w:pPr>
      <w:r>
        <w:t>Целью воспитания является формирование разносторонне развитой, нравственно зрелой, творческой личности обучающегося в соответствии с Кодексом Республики Беларусь об образовании и Концепцией непрерывного воспитания детей и учащейся молодежи.</w:t>
      </w:r>
    </w:p>
    <w:p w:rsidR="00B720A1" w:rsidRDefault="00025ED7">
      <w:pPr>
        <w:pStyle w:val="1"/>
        <w:numPr>
          <w:ilvl w:val="0"/>
          <w:numId w:val="1"/>
        </w:numPr>
        <w:shd w:val="clear" w:color="auto" w:fill="auto"/>
        <w:tabs>
          <w:tab w:val="left" w:pos="1408"/>
        </w:tabs>
        <w:ind w:firstLine="880"/>
        <w:jc w:val="both"/>
      </w:pPr>
      <w:r>
        <w:t>Основными составляющими воспитания являются: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идеологическое воспитание, направленное на формирование у обучающихся знаний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t>гражданское и патриотическое воспитание, направленное на формирование у обучающихся активной гражданской позиции и патриотизма;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духовно-нравственное воспитание, направленное на приобщение обучающихся к традиционным ценностям белорусского народа, формирование нравственной культуры;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t>эстетическое воспитание, направленное на формирование у обучающихся эстетического вкуса, развитие чувства прекрасного;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t>воспитание психологической культуры, направленное на развитие, саморазвитие и самореализацию личности обучающихся;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t>воспитание физической культуры, физическое совершенствование; формирование у обучающихся навыков здорового образа жизни, осознания значимости здоровья как ценности и важности его сохранения;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lastRenderedPageBreak/>
        <w:t>семейное воспитание, направленное на формирование у обучающихся ответственного отношения к семье, браку,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t>трудовое и профессиональное воспитание, направленное на понимание обучающимися труда как личностной и социальной ценности, формирование готовности к осознанному профессиональному выбору;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t>воспитание, направленное на формирование у обучающихся бережного отношения к окружающей среде и природопользованию; формирование экологической культуры личности;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t>воспитание культуры безопасности жизнедеятельности, направленное на формирование у обучающихся безопасного поведения в социальной и профессиональной деятельности;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t>воспитание культуры быта и досуга, направленное на формирование у обучающихся ценностного отношения к материальному окружению, умения целесообразно и эффективно использовать свободное время;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t>поликультурное воспитание, направленное на формирование у обучающихся толерантного отношения к представителям других культур, национальностей, вероисповеданий;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t>экономическое воспитание, направленное на формирование у обучающихся экономической культуры личности;</w:t>
      </w:r>
    </w:p>
    <w:p w:rsidR="00B720A1" w:rsidRDefault="00025ED7">
      <w:pPr>
        <w:pStyle w:val="1"/>
        <w:shd w:val="clear" w:color="auto" w:fill="auto"/>
        <w:ind w:firstLine="740"/>
        <w:jc w:val="both"/>
      </w:pPr>
      <w:r>
        <w:t>информационное воспитание, направленное на выработку самостоятельного, критического восприятия информации, умения пользоваться информационными ресурсами;</w:t>
      </w:r>
    </w:p>
    <w:p w:rsidR="00B720A1" w:rsidRDefault="00025ED7">
      <w:pPr>
        <w:pStyle w:val="1"/>
        <w:shd w:val="clear" w:color="auto" w:fill="auto"/>
        <w:spacing w:after="280"/>
        <w:ind w:firstLine="760"/>
        <w:jc w:val="both"/>
      </w:pPr>
      <w:r>
        <w:t>правовое воспитание, направленное на формирование и повышение уровня правового сознания и правовой культуры, в том числе на формирование законопослушного поведения, понимание ответственности за противоправные действия.</w:t>
      </w:r>
    </w:p>
    <w:p w:rsidR="00B720A1" w:rsidRDefault="00025ED7">
      <w:pPr>
        <w:pStyle w:val="1"/>
        <w:shd w:val="clear" w:color="auto" w:fill="auto"/>
        <w:ind w:firstLine="0"/>
        <w:jc w:val="center"/>
      </w:pPr>
      <w:r>
        <w:t>ГЛАВА 3. ОЖИДАЕМЫЕ РЕЗУЛЬТАТЫ РЕАЛИЗАЦИИ</w:t>
      </w:r>
      <w:r w:rsidR="00277705">
        <w:t xml:space="preserve"> </w:t>
      </w:r>
      <w:r>
        <w:t>ПРОГРАММЫ</w:t>
      </w:r>
      <w:r w:rsidR="00277705">
        <w:t>.</w:t>
      </w:r>
    </w:p>
    <w:p w:rsidR="00B720A1" w:rsidRDefault="00025ED7">
      <w:pPr>
        <w:pStyle w:val="1"/>
        <w:numPr>
          <w:ilvl w:val="0"/>
          <w:numId w:val="1"/>
        </w:numPr>
        <w:shd w:val="clear" w:color="auto" w:fill="auto"/>
        <w:tabs>
          <w:tab w:val="left" w:pos="1598"/>
        </w:tabs>
        <w:ind w:firstLine="900"/>
        <w:jc w:val="both"/>
      </w:pPr>
      <w:r>
        <w:t>Реализация Программы направлена на воспитание ответственной, нравственно зрелой личности, способной адекватно относиться к происходящим в мире и стране событиям, культурному и научному наследию, историческим достижениям.</w:t>
      </w:r>
    </w:p>
    <w:p w:rsidR="00B720A1" w:rsidRDefault="00025ED7">
      <w:pPr>
        <w:pStyle w:val="1"/>
        <w:numPr>
          <w:ilvl w:val="0"/>
          <w:numId w:val="1"/>
        </w:numPr>
        <w:shd w:val="clear" w:color="auto" w:fill="auto"/>
        <w:tabs>
          <w:tab w:val="left" w:pos="1598"/>
        </w:tabs>
        <w:ind w:firstLine="900"/>
        <w:jc w:val="both"/>
      </w:pPr>
      <w:r>
        <w:t>В ходе реализации Программы ожидаются следующие результаты: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rPr>
          <w:i/>
          <w:iCs/>
        </w:rPr>
        <w:t>Идеологическое воспитание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 xml:space="preserve">Информированность обучающихся по актуальным вопросам социально-экономического развития, </w:t>
      </w:r>
      <w:r>
        <w:lastRenderedPageBreak/>
        <w:t>внутренней и внешней политики Республики Беларусь;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уважительное отношение обучающихся к государственным символам Республики Беларусь (герб, флаг, гимн);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информированность обучающихся об основных законодательных актах Республики Беларусь, знание основных положений Конституции Республики Беларусь, готовность следовать им в повседневной жизни;</w:t>
      </w:r>
    </w:p>
    <w:p w:rsidR="00B720A1" w:rsidRDefault="00025ED7">
      <w:pPr>
        <w:pStyle w:val="1"/>
        <w:shd w:val="clear" w:color="auto" w:fill="auto"/>
        <w:ind w:firstLine="900"/>
        <w:jc w:val="both"/>
      </w:pPr>
      <w:proofErr w:type="spellStart"/>
      <w:r>
        <w:t>сформированность</w:t>
      </w:r>
      <w:proofErr w:type="spellEnd"/>
      <w:r>
        <w:t xml:space="preserve"> лидерских качеств и социальной активности обучающихся;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знание обучающимися истории своей страны, своего региона, своего учреждения образования;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участие обучающихся в государственных праздниках и мероприятиях, посвященных общественно значимым событиям в стране, приобретение опыта участия в общественной жизни.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rPr>
          <w:i/>
          <w:iCs/>
        </w:rPr>
        <w:t>Гражданское и патриотическое воспитание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Осведомленность обучающихся о государственных праздниках Республики Беларусь, их участие в мероприятиях, приуроченных к государственным праздникам, юбилейным и памятным датам страны;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активное участие обучающихся в мероприятиях гражданско- патриотической, военно-патриотической направленности, историко</w:t>
      </w:r>
      <w:r w:rsidR="00035191">
        <w:t xml:space="preserve">- </w:t>
      </w:r>
      <w:r>
        <w:softHyphen/>
        <w:t>краеведческой, приобретение ими опыта выражения своей гражданской позиции;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осознание обучающимися ответственности за судьбу страны, формирование чувства гордости за достижения Республики Беларусь;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понимание важности сохранения исторической памяти (особенно о событиях Великой Отечественной войны, жертвах и героизме предков);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приобщение обучающихся к национальным традициям, культурно</w:t>
      </w:r>
      <w:r>
        <w:softHyphen/>
      </w:r>
      <w:r w:rsidR="00035191">
        <w:t>-</w:t>
      </w:r>
      <w:r>
        <w:t>историческому наследию белорусского народа;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вовлечение обучающихся в краеведческую, поисковую, исследовательскую деятельность;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рост числа обучающихся, включенных в деятельность детских и молодежных общественных объединений, патриотических клубов и объединений по интересам патриотической направленности.</w:t>
      </w:r>
    </w:p>
    <w:p w:rsidR="00B720A1" w:rsidRDefault="00025ED7">
      <w:pPr>
        <w:pStyle w:val="1"/>
        <w:shd w:val="clear" w:color="auto" w:fill="auto"/>
        <w:ind w:firstLine="860"/>
        <w:jc w:val="both"/>
      </w:pPr>
      <w:r>
        <w:rPr>
          <w:i/>
          <w:iCs/>
        </w:rPr>
        <w:t>Духовно-нравственное воспитание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готовность и стремление обучающихся к нравственному самосовершенствованию, наличие представлений о моральных нормах и правилах нравственного поведения;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осознание обучающимися традиционных ценностей белорусского народа, формирование нравственных идеалов, ориентиров, готовность руководствоваться ими в практической деятельности;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lastRenderedPageBreak/>
        <w:t>вовлеченность обучающихся в волонтерскую и благотворительную деятельность;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активное участие обучающихся в акциях и других мероприятиях духовно-нравственной направленности.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rPr>
          <w:i/>
          <w:iCs/>
        </w:rPr>
        <w:t>Эстетическое воспитание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Приобщение обучающихся к ценностям мировой и отечественной художественной культуры, ценностное отношение к художественному творчеству, историко-культурным ценностям своей страны;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развитие способности воспринимать, понимать, ценить и создавать прекрасное в искусстве, природе и повседневной жизни;</w:t>
      </w:r>
    </w:p>
    <w:p w:rsidR="00B720A1" w:rsidRDefault="00025ED7">
      <w:pPr>
        <w:pStyle w:val="1"/>
        <w:shd w:val="clear" w:color="auto" w:fill="auto"/>
        <w:ind w:firstLine="900"/>
        <w:jc w:val="both"/>
      </w:pPr>
      <w:proofErr w:type="spellStart"/>
      <w:r>
        <w:t>сформированность</w:t>
      </w:r>
      <w:proofErr w:type="spellEnd"/>
      <w:r>
        <w:t xml:space="preserve"> у обучающихся эстетического вкуса, развитие чувства прекрасного;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реализация творческого потенциала обучающихся в различных видах творчества.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rPr>
          <w:i/>
          <w:iCs/>
        </w:rPr>
        <w:t>Воспитание психологической культуры</w:t>
      </w:r>
    </w:p>
    <w:p w:rsidR="00B720A1" w:rsidRDefault="00025ED7">
      <w:pPr>
        <w:pStyle w:val="1"/>
        <w:shd w:val="clear" w:color="auto" w:fill="auto"/>
        <w:ind w:firstLine="900"/>
        <w:jc w:val="both"/>
      </w:pPr>
      <w:proofErr w:type="spellStart"/>
      <w:r>
        <w:t>Сформированность</w:t>
      </w:r>
      <w:proofErr w:type="spellEnd"/>
      <w:r>
        <w:t xml:space="preserve"> психологической культуры обучающихся;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наличие у обучающихся стремлений к самопознанию, самосовершенствованию и самореализации;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развитие эмоционально-ценностной сферы личности, реализация творческого потенциала обучающихся, включение их в различные виды социально значимой деятельности;</w:t>
      </w:r>
    </w:p>
    <w:p w:rsidR="00B720A1" w:rsidRDefault="00025ED7">
      <w:pPr>
        <w:pStyle w:val="1"/>
        <w:shd w:val="clear" w:color="auto" w:fill="auto"/>
        <w:ind w:firstLine="900"/>
        <w:jc w:val="both"/>
      </w:pPr>
      <w:proofErr w:type="spellStart"/>
      <w:r>
        <w:t>сформированность</w:t>
      </w:r>
      <w:proofErr w:type="spellEnd"/>
      <w:r>
        <w:t xml:space="preserve"> умений и навыков эффективной адаптации к изменяющимся условиям жизнедеятельности;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повышение психологической компетентности, развитие коммуникативных способностей обучающихся.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rPr>
          <w:i/>
          <w:iCs/>
        </w:rPr>
        <w:t>Воспитание физической культуры, физическое совершенствование</w:t>
      </w:r>
    </w:p>
    <w:p w:rsidR="00B720A1" w:rsidRDefault="00025ED7">
      <w:pPr>
        <w:pStyle w:val="1"/>
        <w:shd w:val="clear" w:color="auto" w:fill="auto"/>
        <w:ind w:firstLine="900"/>
        <w:jc w:val="both"/>
      </w:pPr>
      <w:proofErr w:type="spellStart"/>
      <w:r>
        <w:t>Сформированность</w:t>
      </w:r>
      <w:proofErr w:type="spellEnd"/>
      <w:r>
        <w:t xml:space="preserve"> у обучающихся образа жизни, направленного на поддержание и укрепление здоровья, физическое развитие и общую физическую подготовленность;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жизненно важных двигательных умений и навыков, спортивных двигательных умений и навыков;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владение навыками физического самосовершенствования;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готовность поддерживать уровень физической подготовки, обеспечивающей полноценную деятельность, высокую работоспособность;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дисциплины, настойчивости, смелости, командного духа;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вовлеченность обучающихся в массовые занятия физической культурой и спортом, спортивные и туристские соревнования, другие формы повседневной физической активности.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rPr>
          <w:i/>
          <w:iCs/>
        </w:rPr>
        <w:lastRenderedPageBreak/>
        <w:t>Формирование у обучающихся навыков здорового образа жизни, осознания значимости здоровья как ценности и важности его сохранения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у обучающихся ценностного отношения к здоровью;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наличие у обучающихся знаний о способах сохранения и укрепления здоровья;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неприятие зависимых форм поведения;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навыков личной гигиены;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у обучающихся культуры питания, труда и отдыха.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rPr>
          <w:i/>
          <w:iCs/>
        </w:rPr>
        <w:t>Семейное воспитание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традиционных семейных ценностей, готовности обучающихся к семейной жизни, развитие культуры взаимоотношений между полами;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ответственного отношения к браку, семье, воспитанию детей, осознанных представлений о роли и жизненном предназначении мужчины и женщины в соответствии с традиционными ценностями белорусского общества;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понимания, принятия и готовности к исполнению роли отца и матери; ценностное отношение к браку.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rPr>
          <w:i/>
          <w:iCs/>
        </w:rPr>
        <w:t>Трудовое и профессиональное воспитание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Понимание обучающимися труда как личностной и социальной ценности; осознание ими трудовой и умственной активности как условия социальной и личностной успешности;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сформированная потребность в трудовой деятельности;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готовности и стремления к осознанному профессиональному выбору;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вовлеченность учащейся молодежи в общественно полезную деятельность;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представлений о рынке труда, востребованности и перспективах профессий, качествах современного профессионала и его ключевых квалификациях.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rPr>
          <w:i/>
          <w:iCs/>
        </w:rPr>
        <w:t>Воспитание, направленное на формирование у обучающихся бережного отношения к окружающей среде и природным ресурсам.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у обучающихся экологической культуры, социальной активности в решении вопросов охраны окружающей среды, экологически грамотного поведения;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 xml:space="preserve">осознание обучающимися необходимости ответственного и ценностного отношения к природному </w:t>
      </w:r>
      <w:r>
        <w:lastRenderedPageBreak/>
        <w:t>наследию страны, вовлеченность в природоохранную деятельность;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умение практически применять экологические знания при выявлении, решении, предупреждении экологических проблем;</w:t>
      </w:r>
    </w:p>
    <w:p w:rsidR="00B720A1" w:rsidRDefault="00025ED7" w:rsidP="00035191">
      <w:pPr>
        <w:pStyle w:val="1"/>
        <w:shd w:val="clear" w:color="auto" w:fill="auto"/>
        <w:tabs>
          <w:tab w:val="left" w:pos="7970"/>
        </w:tabs>
        <w:ind w:firstLine="880"/>
        <w:jc w:val="both"/>
      </w:pPr>
      <w:proofErr w:type="spellStart"/>
      <w:r>
        <w:t>сформирова</w:t>
      </w:r>
      <w:r w:rsidR="00035191">
        <w:t>нность</w:t>
      </w:r>
      <w:proofErr w:type="spellEnd"/>
      <w:r w:rsidR="00035191">
        <w:t xml:space="preserve"> осознанного потребления, </w:t>
      </w:r>
      <w:proofErr w:type="spellStart"/>
      <w:r>
        <w:t>энерго</w:t>
      </w:r>
      <w:proofErr w:type="spellEnd"/>
      <w:r>
        <w:t>- и</w:t>
      </w:r>
      <w:r w:rsidR="00035191">
        <w:t xml:space="preserve"> </w:t>
      </w:r>
      <w:r>
        <w:t>ресурсосбережения;</w:t>
      </w:r>
    </w:p>
    <w:p w:rsidR="00B720A1" w:rsidRDefault="00025ED7" w:rsidP="00035191">
      <w:pPr>
        <w:pStyle w:val="1"/>
        <w:shd w:val="clear" w:color="auto" w:fill="auto"/>
        <w:tabs>
          <w:tab w:val="left" w:pos="7970"/>
        </w:tabs>
        <w:ind w:firstLine="880"/>
        <w:jc w:val="both"/>
      </w:pPr>
      <w:r>
        <w:t xml:space="preserve">участие </w:t>
      </w:r>
      <w:r w:rsidR="00035191">
        <w:t xml:space="preserve">обучающихся в исследовательской </w:t>
      </w:r>
      <w:r>
        <w:t>деятельности</w:t>
      </w:r>
      <w:r w:rsidR="00035191">
        <w:t xml:space="preserve"> </w:t>
      </w:r>
      <w:r>
        <w:t>экологической направленности, экологических акциях, проектах.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rPr>
          <w:i/>
          <w:iCs/>
        </w:rPr>
        <w:t>Воспитание культуры безопасности жизнедеятельности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у обучающихся представлений о правилах безопасной жизнедеятельности и действий в условиях чрезвычайных ситуаций;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наличие практического опыта применения усвоенных знаний о конкретных правилах поведения в ситуациях, опасных для физического, психического и нравственного здоровья;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владение практическими умениями и навыками оказания первой медицинской помощи пострадавшим в случае возникновения опасной или чрезвычайной ситуации.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rPr>
          <w:i/>
          <w:iCs/>
        </w:rPr>
        <w:t>Воспитание культуры быта и досуга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у обучающихся, осознанной потребности в культурно-досуговой деятельности;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 xml:space="preserve">широкий охват детей и молодежи дополнительным образованием; </w:t>
      </w:r>
      <w:proofErr w:type="spellStart"/>
      <w:r>
        <w:t>сформированность</w:t>
      </w:r>
      <w:proofErr w:type="spellEnd"/>
      <w:r>
        <w:t xml:space="preserve"> культуры проведения свободного времени, умений направлять свою досуговую деятельность на достижение личностно и общественно значимых целей;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ответственного отношения к материальным ценностям;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наличие навыков рациональной организации быта и содержательного проведения свободного времени.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rPr>
          <w:i/>
          <w:iCs/>
        </w:rPr>
        <w:t>Поликультурное воспитание</w:t>
      </w:r>
    </w:p>
    <w:p w:rsidR="00B720A1" w:rsidRDefault="00025ED7">
      <w:pPr>
        <w:pStyle w:val="1"/>
        <w:shd w:val="clear" w:color="auto" w:fill="auto"/>
        <w:ind w:firstLine="880"/>
        <w:jc w:val="both"/>
      </w:pPr>
      <w:proofErr w:type="spellStart"/>
      <w:r>
        <w:t>Сформированность</w:t>
      </w:r>
      <w:proofErr w:type="spellEnd"/>
      <w:r>
        <w:t xml:space="preserve"> у обучающихся позитивного отношения к представителям других культур, религий; навыков межкультурного взаимодействия;</w:t>
      </w:r>
    </w:p>
    <w:p w:rsidR="00B720A1" w:rsidRDefault="00025ED7">
      <w:pPr>
        <w:pStyle w:val="1"/>
        <w:shd w:val="clear" w:color="auto" w:fill="auto"/>
        <w:ind w:firstLine="880"/>
        <w:jc w:val="both"/>
      </w:pPr>
      <w:r>
        <w:t>наличие представлений о миролюбии, толерантности, многообразии народов и культур;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владение практическими умениями и навыками выстраивания конструктивного диалога;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осознание собственной национальной идентичности, уважительное отношение к национальному достоинству людей и их чувствам;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участие обучающихся в международных проектах, конкурсах, фестивалях и других мероприятиях.</w:t>
      </w:r>
    </w:p>
    <w:p w:rsidR="00B720A1" w:rsidRDefault="00025ED7" w:rsidP="00277705">
      <w:pPr>
        <w:pStyle w:val="1"/>
        <w:shd w:val="clear" w:color="auto" w:fill="auto"/>
        <w:ind w:firstLine="709"/>
        <w:jc w:val="both"/>
      </w:pPr>
      <w:r>
        <w:rPr>
          <w:i/>
          <w:iCs/>
        </w:rPr>
        <w:lastRenderedPageBreak/>
        <w:t>Экономическое воспитание</w:t>
      </w:r>
    </w:p>
    <w:p w:rsidR="00B720A1" w:rsidRDefault="00025ED7">
      <w:pPr>
        <w:pStyle w:val="1"/>
        <w:shd w:val="clear" w:color="auto" w:fill="auto"/>
        <w:ind w:firstLine="900"/>
        <w:jc w:val="both"/>
      </w:pPr>
      <w:proofErr w:type="spellStart"/>
      <w:r>
        <w:t>Сформированность</w:t>
      </w:r>
      <w:proofErr w:type="spellEnd"/>
      <w:r>
        <w:t xml:space="preserve"> экономической культуры обучающихся, трудолюбия, бережливости, ответственности, самостоятельности, предприимчивости, организаторских навыков;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знание основ экономики и на их основе умение анализировать и оценивать экономическую ситуацию;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владение навыками экономической и финансовой безопасности; готовность нести ответственность за свои экономические действия.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rPr>
          <w:i/>
          <w:iCs/>
        </w:rPr>
        <w:t>Информационное воспитание</w:t>
      </w:r>
    </w:p>
    <w:p w:rsidR="00B720A1" w:rsidRDefault="00025ED7">
      <w:pPr>
        <w:pStyle w:val="1"/>
        <w:shd w:val="clear" w:color="auto" w:fill="auto"/>
        <w:ind w:firstLine="900"/>
        <w:jc w:val="both"/>
      </w:pPr>
      <w:proofErr w:type="spellStart"/>
      <w:r>
        <w:t>Сформированность</w:t>
      </w:r>
      <w:proofErr w:type="spellEnd"/>
      <w:r>
        <w:t xml:space="preserve"> информационной культуры обучающихся;</w:t>
      </w:r>
    </w:p>
    <w:p w:rsidR="00B720A1" w:rsidRDefault="00025ED7">
      <w:pPr>
        <w:pStyle w:val="1"/>
        <w:shd w:val="clear" w:color="auto" w:fill="auto"/>
        <w:ind w:firstLine="900"/>
        <w:jc w:val="both"/>
      </w:pPr>
      <w:proofErr w:type="spellStart"/>
      <w:r>
        <w:t>сформированность</w:t>
      </w:r>
      <w:proofErr w:type="spellEnd"/>
      <w:r>
        <w:t xml:space="preserve"> знаний об основах информационной безопасности, рисках, связанных с причинением информацией вреда здоровью, нормальному физическому, психическому, духовному и социальному развитию;</w:t>
      </w:r>
    </w:p>
    <w:p w:rsidR="00B720A1" w:rsidRDefault="00025ED7">
      <w:pPr>
        <w:pStyle w:val="1"/>
        <w:shd w:val="clear" w:color="auto" w:fill="auto"/>
        <w:ind w:firstLine="900"/>
        <w:jc w:val="both"/>
      </w:pPr>
      <w:proofErr w:type="spellStart"/>
      <w:r>
        <w:t>сформированность</w:t>
      </w:r>
      <w:proofErr w:type="spellEnd"/>
      <w:r>
        <w:t xml:space="preserve"> у обучающихся ответственного отношения к применению передовых достижений в области информационных технологий, средств информатизации;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способность обучающихся к оценке результатов деятельности в интернет-пространстве, ее критическому осмыслению;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готовность эффективно использовать имеющиеся в распоряжении общества информационные ресурсы и средства информационных коммуникаций в личностном и профессиональном становлении.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rPr>
          <w:i/>
          <w:iCs/>
        </w:rPr>
        <w:t>Правовое воспитание</w:t>
      </w:r>
    </w:p>
    <w:p w:rsidR="00B720A1" w:rsidRDefault="00025ED7">
      <w:pPr>
        <w:pStyle w:val="1"/>
        <w:shd w:val="clear" w:color="auto" w:fill="auto"/>
        <w:ind w:firstLine="900"/>
        <w:jc w:val="both"/>
      </w:pPr>
      <w:proofErr w:type="spellStart"/>
      <w:r>
        <w:t>Сформированность</w:t>
      </w:r>
      <w:proofErr w:type="spellEnd"/>
      <w:r>
        <w:t xml:space="preserve"> правового сознания и правовой культуры обучающихся;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законопослушное поведение, понимание ответственности за противоправные действия;</w:t>
      </w:r>
    </w:p>
    <w:p w:rsidR="00B720A1" w:rsidRDefault="00025ED7">
      <w:pPr>
        <w:pStyle w:val="1"/>
        <w:shd w:val="clear" w:color="auto" w:fill="auto"/>
        <w:ind w:firstLine="900"/>
        <w:jc w:val="both"/>
      </w:pPr>
      <w:r>
        <w:t>снижение количества правонарушений, совершенных обучающимися.</w:t>
      </w:r>
    </w:p>
    <w:p w:rsidR="00277705" w:rsidRDefault="00277705">
      <w:pPr>
        <w:pStyle w:val="1"/>
        <w:shd w:val="clear" w:color="auto" w:fill="auto"/>
        <w:ind w:firstLine="900"/>
        <w:jc w:val="both"/>
      </w:pPr>
    </w:p>
    <w:sectPr w:rsidR="00277705" w:rsidSect="00277705">
      <w:headerReference w:type="default" r:id="rId7"/>
      <w:headerReference w:type="first" r:id="rId8"/>
      <w:pgSz w:w="16840" w:h="11900" w:orient="landscape" w:code="9"/>
      <w:pgMar w:top="1701" w:right="1134" w:bottom="454" w:left="1134" w:header="567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530" w:rsidRDefault="00691530">
      <w:r>
        <w:separator/>
      </w:r>
    </w:p>
  </w:endnote>
  <w:endnote w:type="continuationSeparator" w:id="0">
    <w:p w:rsidR="00691530" w:rsidRDefault="0069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530" w:rsidRDefault="00691530"/>
  </w:footnote>
  <w:footnote w:type="continuationSeparator" w:id="0">
    <w:p w:rsidR="00691530" w:rsidRDefault="006915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519703"/>
      <w:docPartObj>
        <w:docPartGallery w:val="Page Numbers (Top of Page)"/>
        <w:docPartUnique/>
      </w:docPartObj>
    </w:sdtPr>
    <w:sdtContent>
      <w:p w:rsidR="00277705" w:rsidRDefault="002777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B720A1" w:rsidRDefault="00B720A1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0A1" w:rsidRDefault="00B720A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D1AB6"/>
    <w:multiLevelType w:val="multilevel"/>
    <w:tmpl w:val="F5A0B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8C1A12"/>
    <w:multiLevelType w:val="hybridMultilevel"/>
    <w:tmpl w:val="C8A88D90"/>
    <w:lvl w:ilvl="0" w:tplc="5EEAC838">
      <w:start w:val="1"/>
      <w:numFmt w:val="decimal"/>
      <w:lvlText w:val="%1."/>
      <w:lvlJc w:val="left"/>
      <w:pPr>
        <w:ind w:left="10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8BCA5CB8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6F2A3540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3" w:tplc="60229656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4" w:tplc="E86C153A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93662F00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 w:tplc="80408C04">
      <w:numFmt w:val="bullet"/>
      <w:lvlText w:val="•"/>
      <w:lvlJc w:val="left"/>
      <w:pPr>
        <w:ind w:left="5989" w:hanging="360"/>
      </w:pPr>
      <w:rPr>
        <w:rFonts w:hint="default"/>
        <w:lang w:val="ru-RU" w:eastAsia="en-US" w:bidi="ar-SA"/>
      </w:rPr>
    </w:lvl>
    <w:lvl w:ilvl="7" w:tplc="03F2CDB2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9BF487EA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A1"/>
    <w:rsid w:val="00017DF5"/>
    <w:rsid w:val="00025ED7"/>
    <w:rsid w:val="00035191"/>
    <w:rsid w:val="00277705"/>
    <w:rsid w:val="00691530"/>
    <w:rsid w:val="006F04FE"/>
    <w:rsid w:val="00B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C4097-3D2C-4CD3-9E7D-966DC345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1"/>
    <w:qFormat/>
    <w:rsid w:val="00017DF5"/>
    <w:pPr>
      <w:autoSpaceDE w:val="0"/>
      <w:autoSpaceDN w:val="0"/>
      <w:ind w:left="107" w:firstLine="880"/>
      <w:jc w:val="both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017DF5"/>
    <w:rPr>
      <w:rFonts w:ascii="Times New Roman" w:eastAsia="Times New Roman" w:hAnsi="Times New Roman" w:cs="Times New Roman"/>
      <w:sz w:val="30"/>
      <w:szCs w:val="30"/>
      <w:lang w:eastAsia="en-US" w:bidi="ar-SA"/>
    </w:rPr>
  </w:style>
  <w:style w:type="paragraph" w:styleId="a6">
    <w:name w:val="List Paragraph"/>
    <w:basedOn w:val="a"/>
    <w:link w:val="a7"/>
    <w:uiPriority w:val="34"/>
    <w:qFormat/>
    <w:rsid w:val="00017DF5"/>
    <w:pPr>
      <w:autoSpaceDE w:val="0"/>
      <w:autoSpaceDN w:val="0"/>
      <w:ind w:left="107" w:right="100" w:firstLine="739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Абзац списка Знак"/>
    <w:link w:val="a6"/>
    <w:uiPriority w:val="34"/>
    <w:locked/>
    <w:rsid w:val="00017DF5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table" w:customStyle="1" w:styleId="10">
    <w:name w:val="Сетка таблицы1"/>
    <w:basedOn w:val="a1"/>
    <w:next w:val="a8"/>
    <w:uiPriority w:val="59"/>
    <w:qFormat/>
    <w:rsid w:val="00017DF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01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77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7705"/>
    <w:rPr>
      <w:color w:val="000000"/>
    </w:rPr>
  </w:style>
  <w:style w:type="paragraph" w:styleId="ab">
    <w:name w:val="footer"/>
    <w:basedOn w:val="a"/>
    <w:link w:val="ac"/>
    <w:uiPriority w:val="99"/>
    <w:unhideWhenUsed/>
    <w:rsid w:val="002777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77705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7770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7770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Н.К. Катович</dc:creator>
  <cp:keywords/>
  <cp:lastModifiedBy>User</cp:lastModifiedBy>
  <cp:revision>4</cp:revision>
  <cp:lastPrinted>2026-03-02T12:37:00Z</cp:lastPrinted>
  <dcterms:created xsi:type="dcterms:W3CDTF">2026-03-02T10:29:00Z</dcterms:created>
  <dcterms:modified xsi:type="dcterms:W3CDTF">2026-03-02T12:37:00Z</dcterms:modified>
</cp:coreProperties>
</file>